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58" w:rsidRPr="005F0358" w:rsidRDefault="005F0358" w:rsidP="005F0358">
      <w:pPr>
        <w:pStyle w:val="Heading"/>
        <w:jc w:val="center"/>
        <w:rPr>
          <w:color w:val="000000"/>
          <w:sz w:val="36"/>
        </w:rPr>
      </w:pPr>
      <w:r w:rsidRPr="005F0358">
        <w:rPr>
          <w:color w:val="000000"/>
          <w:sz w:val="36"/>
        </w:rPr>
        <w:t>ПРИКАЗ от 25 июля 2011 года N 650</w:t>
      </w:r>
    </w:p>
    <w:p w:rsidR="005F0358" w:rsidRDefault="005F0358" w:rsidP="00852FCF">
      <w:pPr>
        <w:ind w:left="567"/>
        <w:jc w:val="both"/>
        <w:rPr>
          <w:color w:val="000000"/>
          <w:sz w:val="28"/>
          <w:szCs w:val="28"/>
        </w:rPr>
      </w:pPr>
    </w:p>
    <w:p w:rsidR="005F0358" w:rsidRPr="00852FCF" w:rsidRDefault="005F0358" w:rsidP="00852FCF">
      <w:pPr>
        <w:pStyle w:val="a3"/>
        <w:numPr>
          <w:ilvl w:val="0"/>
          <w:numId w:val="1"/>
        </w:numPr>
        <w:ind w:left="567" w:firstLine="0"/>
        <w:jc w:val="both"/>
        <w:rPr>
          <w:color w:val="000000"/>
          <w:sz w:val="28"/>
          <w:szCs w:val="28"/>
        </w:rPr>
      </w:pPr>
      <w:proofErr w:type="gramStart"/>
      <w:r w:rsidRPr="00852FCF">
        <w:rPr>
          <w:color w:val="000000"/>
          <w:sz w:val="28"/>
          <w:szCs w:val="28"/>
        </w:rPr>
        <w:t xml:space="preserve">Для </w:t>
      </w:r>
      <w:r w:rsidRPr="00852FCF">
        <w:rPr>
          <w:b/>
          <w:color w:val="000000"/>
          <w:sz w:val="28"/>
          <w:szCs w:val="28"/>
        </w:rPr>
        <w:t>получения разрешения</w:t>
      </w:r>
      <w:r w:rsidRPr="00852FCF">
        <w:rPr>
          <w:color w:val="000000"/>
          <w:sz w:val="28"/>
          <w:szCs w:val="28"/>
        </w:rPr>
        <w:t xml:space="preserve"> на выбросы хозяйствующий субъект (далее - Заявитель) представляет в территориальный орган </w:t>
      </w:r>
      <w:proofErr w:type="spellStart"/>
      <w:r w:rsidRPr="00852FCF">
        <w:rPr>
          <w:color w:val="000000"/>
          <w:sz w:val="28"/>
          <w:szCs w:val="28"/>
        </w:rPr>
        <w:t>Росприроднадзора</w:t>
      </w:r>
      <w:proofErr w:type="spellEnd"/>
      <w:r w:rsidRPr="00852FCF">
        <w:rPr>
          <w:color w:val="000000"/>
          <w:sz w:val="28"/>
          <w:szCs w:val="28"/>
        </w:rPr>
        <w:t xml:space="preserve"> заявление, содержащее сведения о Заявителе (наименование юридического лица, ФИО индивидуального предпринимателя, юридический и почтовый адрес, телефон, 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предпринимателей), идентификационной номер налогоплательщика (ИНН)), реквизиты документа, подтверждающего уплату государственной пошлины</w:t>
      </w:r>
      <w:proofErr w:type="gramEnd"/>
      <w:r w:rsidRPr="00852FCF">
        <w:rPr>
          <w:color w:val="000000"/>
          <w:sz w:val="28"/>
          <w:szCs w:val="28"/>
        </w:rPr>
        <w:t>, опись представляемых материалов, сведения о местонахождении отдельных производственных площадок, с приложением следующих документов:</w:t>
      </w:r>
    </w:p>
    <w:p w:rsidR="005F0358" w:rsidRPr="005F0358" w:rsidRDefault="005F0358" w:rsidP="00852FCF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0358">
        <w:rPr>
          <w:color w:val="000000"/>
          <w:sz w:val="28"/>
          <w:szCs w:val="28"/>
        </w:rPr>
        <w:t>утвержденных в установленном порядке и действующих нормативов ПДВ и ВСВ для каждого конкретного стационарного источника выбросов вредных (загрязняющих) веществ в атмосферный воздух и хозяйствующего субъекта в целом (включая его отдельные производственные территории) или по отдельным производственным территориям;</w:t>
      </w:r>
    </w:p>
    <w:p w:rsidR="005F0358" w:rsidRDefault="005F0358" w:rsidP="00852FCF">
      <w:pPr>
        <w:ind w:left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-</w:t>
      </w:r>
      <w:r w:rsidRPr="005F0358">
        <w:rPr>
          <w:color w:val="000000"/>
          <w:sz w:val="28"/>
          <w:szCs w:val="28"/>
        </w:rPr>
        <w:t>утвержденного в установленном порядке плана снижения выбросов вредных (загрязняющих) веществ в атмосферный воздух и утвержденных органом исполнительной власти соответствующего субъекта Российской Федерации сроков поэтапного достижения нормативов ПДВ (в случае если при установлении нормативов ПДВ установлено, что их достижение заявителем не обеспечивается), а также информацию о выполнении завершенных этапов указанного плана.</w:t>
      </w:r>
    </w:p>
    <w:p w:rsidR="005F0358" w:rsidRPr="005F0358" w:rsidRDefault="005F0358" w:rsidP="00852FCF">
      <w:pPr>
        <w:ind w:left="567"/>
        <w:jc w:val="both"/>
        <w:rPr>
          <w:color w:val="000000"/>
          <w:sz w:val="28"/>
          <w:szCs w:val="28"/>
        </w:rPr>
      </w:pPr>
    </w:p>
    <w:p w:rsidR="00A753EA" w:rsidRPr="00852FCF" w:rsidRDefault="005F0358" w:rsidP="00852FCF">
      <w:pPr>
        <w:pStyle w:val="a3"/>
        <w:numPr>
          <w:ilvl w:val="0"/>
          <w:numId w:val="1"/>
        </w:numPr>
        <w:ind w:left="567" w:firstLine="0"/>
        <w:jc w:val="both"/>
        <w:rPr>
          <w:color w:val="000000"/>
          <w:sz w:val="28"/>
          <w:szCs w:val="28"/>
        </w:rPr>
      </w:pPr>
      <w:proofErr w:type="gramStart"/>
      <w:r w:rsidRPr="00852FCF">
        <w:rPr>
          <w:color w:val="000000"/>
          <w:sz w:val="28"/>
          <w:szCs w:val="28"/>
        </w:rPr>
        <w:t xml:space="preserve">В случае </w:t>
      </w:r>
      <w:r w:rsidRPr="00852FCF">
        <w:rPr>
          <w:b/>
          <w:color w:val="000000"/>
          <w:sz w:val="28"/>
          <w:szCs w:val="28"/>
        </w:rPr>
        <w:t>реорганизации</w:t>
      </w:r>
      <w:r w:rsidRPr="00852FCF">
        <w:rPr>
          <w:color w:val="000000"/>
          <w:sz w:val="28"/>
          <w:szCs w:val="28"/>
        </w:rPr>
        <w:t xml:space="preserve"> Заявителя, имеющего Разрешение на выбросы, для получения им разрешения на выбросы, соответствующие ранее выданному разрешению, в территориальный орган </w:t>
      </w:r>
      <w:proofErr w:type="spellStart"/>
      <w:r w:rsidRPr="00852FCF">
        <w:rPr>
          <w:color w:val="000000"/>
          <w:sz w:val="28"/>
          <w:szCs w:val="28"/>
        </w:rPr>
        <w:t>Росприроднадзора</w:t>
      </w:r>
      <w:proofErr w:type="spellEnd"/>
      <w:r w:rsidRPr="00852FCF">
        <w:rPr>
          <w:color w:val="000000"/>
          <w:sz w:val="28"/>
          <w:szCs w:val="28"/>
        </w:rPr>
        <w:t xml:space="preserve"> представляется Заявление, содержащее сведения о наименовании юридического лица, юридический и почтовый адрес, телефон, ИНН, документ, подтверждающий внесение изменений в сведения о юридическом лице, содержащиеся в Едином государственном реестре юридических лиц (для юридического лица);</w:t>
      </w:r>
      <w:proofErr w:type="gramEnd"/>
      <w:r w:rsidRPr="00852FCF">
        <w:rPr>
          <w:color w:val="000000"/>
          <w:sz w:val="28"/>
          <w:szCs w:val="28"/>
        </w:rPr>
        <w:t xml:space="preserve"> </w:t>
      </w:r>
      <w:proofErr w:type="gramStart"/>
      <w:r w:rsidRPr="00852FCF">
        <w:rPr>
          <w:color w:val="000000"/>
          <w:sz w:val="28"/>
          <w:szCs w:val="28"/>
        </w:rPr>
        <w:t>документ, подтверждающий внесение изменений в сведения об индивидуальном предпринимателе, содержащиеся в Едином государственном реестре индивидуальных предпринимателей (для индивидуального предпринимателя); оригинал выданного ранее Заявителю в установленном порядке разрешения на выбросы; справки о неизменности производственного процесса, расхода сырья и материалов, номенклатуры и</w:t>
      </w:r>
      <w:proofErr w:type="gramEnd"/>
      <w:r w:rsidRPr="00852FCF">
        <w:rPr>
          <w:color w:val="000000"/>
          <w:sz w:val="28"/>
          <w:szCs w:val="28"/>
        </w:rPr>
        <w:t xml:space="preserve"> объемов выпускаемой продукции (услуг), характеристик источников выбросов в атмосферный воздух, подписанной Заявителем; документа, подтверждающего уплату государственной пошлины. Выдача в таком случае разрешения на выбросы допускается только в период действия установленных нормативов ПДВ или ВСВ. Срок действия такого разрешения на выбросы не должен превышать срока действия ранее выданного разрешения.</w:t>
      </w:r>
    </w:p>
    <w:p w:rsidR="00852FCF" w:rsidRDefault="00852FCF" w:rsidP="00852FCF">
      <w:pPr>
        <w:ind w:left="567"/>
        <w:jc w:val="both"/>
        <w:rPr>
          <w:color w:val="000000"/>
          <w:sz w:val="28"/>
          <w:szCs w:val="28"/>
        </w:rPr>
      </w:pPr>
    </w:p>
    <w:p w:rsidR="00852FCF" w:rsidRPr="00852FCF" w:rsidRDefault="00852FCF" w:rsidP="00852FCF">
      <w:pPr>
        <w:pStyle w:val="a3"/>
        <w:numPr>
          <w:ilvl w:val="0"/>
          <w:numId w:val="1"/>
        </w:numPr>
        <w:ind w:left="567" w:firstLine="0"/>
        <w:jc w:val="both"/>
        <w:rPr>
          <w:color w:val="000000"/>
          <w:sz w:val="28"/>
          <w:szCs w:val="28"/>
        </w:rPr>
      </w:pPr>
      <w:proofErr w:type="gramStart"/>
      <w:r w:rsidRPr="00852FCF">
        <w:rPr>
          <w:color w:val="000000"/>
          <w:sz w:val="28"/>
          <w:szCs w:val="28"/>
        </w:rPr>
        <w:t xml:space="preserve">В случае </w:t>
      </w:r>
      <w:r w:rsidRPr="00852FCF">
        <w:rPr>
          <w:b/>
          <w:color w:val="000000"/>
          <w:sz w:val="28"/>
          <w:szCs w:val="28"/>
        </w:rPr>
        <w:t>утери либо порчи</w:t>
      </w:r>
      <w:r w:rsidRPr="00852FCF">
        <w:rPr>
          <w:color w:val="000000"/>
          <w:sz w:val="28"/>
          <w:szCs w:val="28"/>
        </w:rPr>
        <w:t xml:space="preserve"> бланка Разрешения территориальный орган </w:t>
      </w:r>
      <w:proofErr w:type="spellStart"/>
      <w:r w:rsidRPr="00852FCF">
        <w:rPr>
          <w:color w:val="000000"/>
          <w:sz w:val="28"/>
          <w:szCs w:val="28"/>
        </w:rPr>
        <w:t>Росприроднадзора</w:t>
      </w:r>
      <w:proofErr w:type="spellEnd"/>
      <w:r w:rsidRPr="00852FCF">
        <w:rPr>
          <w:color w:val="000000"/>
          <w:sz w:val="28"/>
          <w:szCs w:val="28"/>
        </w:rPr>
        <w:t xml:space="preserve"> на основании заявления о выдаче дубликата Разрешения, содержащего наименование организации, юридический и почтовый адрес, контактный телефон, 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предпринимателей), идентификационной номер налогоплательщика (ИНН) с указанием причин оформления дубликата, осуществляет административную процедуру по оформлению</w:t>
      </w:r>
      <w:proofErr w:type="gramEnd"/>
      <w:r w:rsidRPr="00852FCF">
        <w:rPr>
          <w:color w:val="000000"/>
          <w:sz w:val="28"/>
          <w:szCs w:val="28"/>
        </w:rPr>
        <w:t xml:space="preserve"> дубликата Разрешения.</w:t>
      </w:r>
    </w:p>
    <w:sectPr w:rsidR="00852FCF" w:rsidRPr="00852FCF" w:rsidSect="005F03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5FB"/>
    <w:multiLevelType w:val="hybridMultilevel"/>
    <w:tmpl w:val="45BE1082"/>
    <w:lvl w:ilvl="0" w:tplc="BA64093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58"/>
    <w:rsid w:val="005F0358"/>
    <w:rsid w:val="00852FCF"/>
    <w:rsid w:val="00A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852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0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852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"Хай-тек Сервис"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2012-04-16T07:06:00Z</cp:lastPrinted>
  <dcterms:created xsi:type="dcterms:W3CDTF">2012-04-16T07:02:00Z</dcterms:created>
  <dcterms:modified xsi:type="dcterms:W3CDTF">2012-04-16T07:39:00Z</dcterms:modified>
</cp:coreProperties>
</file>